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394" w:rsidRDefault="00BF2D03" w:rsidP="00060327">
      <w:pPr>
        <w:widowControl w:val="0"/>
        <w:tabs>
          <w:tab w:val="left" w:pos="4461"/>
          <w:tab w:val="left" w:pos="6444"/>
        </w:tabs>
        <w:autoSpaceDE w:val="0"/>
        <w:autoSpaceDN w:val="0"/>
        <w:adjustRightInd w:val="0"/>
        <w:spacing w:after="0"/>
        <w:ind w:right="2" w:firstLine="70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Результаты мониторинга по выполнению</w:t>
      </w:r>
      <w:r w:rsidR="00060327">
        <w:rPr>
          <w:rFonts w:ascii="Times New Roman" w:eastAsia="Times New Roman" w:hAnsi="Times New Roman" w:cs="Times New Roman"/>
          <w:b/>
          <w:sz w:val="32"/>
          <w:szCs w:val="32"/>
        </w:rPr>
        <w:t xml:space="preserve"> п</w:t>
      </w:r>
      <w:r w:rsidR="00060327" w:rsidRPr="007C5D44">
        <w:rPr>
          <w:rFonts w:ascii="Times New Roman" w:eastAsia="Times New Roman" w:hAnsi="Times New Roman" w:cs="Times New Roman"/>
          <w:b/>
          <w:sz w:val="32"/>
          <w:szCs w:val="32"/>
        </w:rPr>
        <w:t>лан</w:t>
      </w:r>
      <w:r w:rsidR="00060327">
        <w:rPr>
          <w:rFonts w:ascii="Times New Roman" w:eastAsia="Times New Roman" w:hAnsi="Times New Roman" w:cs="Times New Roman"/>
          <w:b/>
          <w:sz w:val="32"/>
          <w:szCs w:val="32"/>
        </w:rPr>
        <w:t>а</w:t>
      </w:r>
      <w:r w:rsidR="00060327" w:rsidRPr="007C5D44">
        <w:rPr>
          <w:rFonts w:ascii="Times New Roman" w:eastAsia="Times New Roman" w:hAnsi="Times New Roman" w:cs="Times New Roman"/>
          <w:b/>
          <w:sz w:val="32"/>
          <w:szCs w:val="32"/>
        </w:rPr>
        <w:t xml:space="preserve"> мероприятий </w:t>
      </w:r>
    </w:p>
    <w:p w:rsidR="00A376B2" w:rsidRDefault="00060327" w:rsidP="00060327">
      <w:pPr>
        <w:widowControl w:val="0"/>
        <w:tabs>
          <w:tab w:val="left" w:pos="4461"/>
          <w:tab w:val="left" w:pos="6444"/>
        </w:tabs>
        <w:autoSpaceDE w:val="0"/>
        <w:autoSpaceDN w:val="0"/>
        <w:adjustRightInd w:val="0"/>
        <w:spacing w:after="0"/>
        <w:ind w:right="2" w:firstLine="70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C5D44">
        <w:rPr>
          <w:rFonts w:ascii="Times New Roman" w:eastAsia="Times New Roman" w:hAnsi="Times New Roman" w:cs="Times New Roman"/>
          <w:b/>
          <w:sz w:val="32"/>
          <w:szCs w:val="32"/>
        </w:rPr>
        <w:t>по реализации среднесрочной программы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060327" w:rsidRDefault="00060327" w:rsidP="00060327">
      <w:pPr>
        <w:widowControl w:val="0"/>
        <w:tabs>
          <w:tab w:val="left" w:pos="4461"/>
          <w:tab w:val="left" w:pos="6444"/>
        </w:tabs>
        <w:autoSpaceDE w:val="0"/>
        <w:autoSpaceDN w:val="0"/>
        <w:adjustRightInd w:val="0"/>
        <w:spacing w:after="0"/>
        <w:ind w:right="2" w:firstLine="70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A376B2">
        <w:rPr>
          <w:rFonts w:ascii="Times New Roman" w:eastAsia="Times New Roman" w:hAnsi="Times New Roman" w:cs="Times New Roman"/>
          <w:b/>
          <w:sz w:val="28"/>
          <w:szCs w:val="28"/>
        </w:rPr>
        <w:t>Развитие инфраст</w:t>
      </w:r>
      <w:r w:rsidRPr="007C5D44">
        <w:rPr>
          <w:rFonts w:ascii="Times New Roman" w:eastAsia="Times New Roman" w:hAnsi="Times New Roman" w:cs="Times New Roman"/>
          <w:b/>
          <w:sz w:val="28"/>
          <w:szCs w:val="28"/>
        </w:rPr>
        <w:t>руктуры и ресурсное обеспечение,</w:t>
      </w:r>
      <w:r w:rsidR="00A376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C5D44">
        <w:rPr>
          <w:rFonts w:ascii="Times New Roman" w:eastAsia="Times New Roman" w:hAnsi="Times New Roman" w:cs="Times New Roman"/>
          <w:b/>
          <w:sz w:val="28"/>
          <w:szCs w:val="28"/>
        </w:rPr>
        <w:t>необходимое для качественного предоставления образовательных услуг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60327" w:rsidRPr="00C820B2" w:rsidRDefault="00060327" w:rsidP="0006032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820B2">
        <w:rPr>
          <w:rFonts w:ascii="Times New Roman" w:hAnsi="Times New Roman" w:cs="Times New Roman"/>
          <w:b/>
          <w:i/>
          <w:sz w:val="28"/>
          <w:szCs w:val="28"/>
        </w:rPr>
        <w:t>Фактор риска -</w:t>
      </w:r>
      <w:r w:rsidR="00A376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820B2">
        <w:rPr>
          <w:rFonts w:ascii="Times New Roman" w:hAnsi="Times New Roman" w:cs="Times New Roman"/>
          <w:b/>
          <w:i/>
          <w:sz w:val="28"/>
          <w:szCs w:val="28"/>
        </w:rPr>
        <w:t>Низкая оснащённость школы</w:t>
      </w:r>
    </w:p>
    <w:tbl>
      <w:tblPr>
        <w:tblStyle w:val="a3"/>
        <w:tblpPr w:leftFromText="180" w:rightFromText="180" w:vertAnchor="text" w:horzAnchor="margin" w:tblpY="81"/>
        <w:tblW w:w="14850" w:type="dxa"/>
        <w:tblLayout w:type="fixed"/>
        <w:tblLook w:val="04A0" w:firstRow="1" w:lastRow="0" w:firstColumn="1" w:lastColumn="0" w:noHBand="0" w:noVBand="1"/>
      </w:tblPr>
      <w:tblGrid>
        <w:gridCol w:w="362"/>
        <w:gridCol w:w="2865"/>
        <w:gridCol w:w="1417"/>
        <w:gridCol w:w="3969"/>
        <w:gridCol w:w="2552"/>
        <w:gridCol w:w="3685"/>
      </w:tblGrid>
      <w:tr w:rsidR="00E13530" w:rsidRPr="00212A21" w:rsidTr="003E3ECC">
        <w:trPr>
          <w:trHeight w:val="24"/>
        </w:trPr>
        <w:tc>
          <w:tcPr>
            <w:tcW w:w="362" w:type="dxa"/>
          </w:tcPr>
          <w:p w:rsidR="00E13530" w:rsidRPr="00212A2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65" w:type="dxa"/>
          </w:tcPr>
          <w:p w:rsidR="00E13530" w:rsidRPr="00212A2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</w:t>
            </w:r>
            <w:r w:rsidRPr="00212A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ероприятия</w:t>
            </w:r>
          </w:p>
        </w:tc>
        <w:tc>
          <w:tcPr>
            <w:tcW w:w="1417" w:type="dxa"/>
          </w:tcPr>
          <w:p w:rsidR="00E13530" w:rsidRPr="00212A2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3969" w:type="dxa"/>
          </w:tcPr>
          <w:p w:rsidR="00E13530" w:rsidRPr="00212A21" w:rsidRDefault="00E13530" w:rsidP="00060327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Pr="00212A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езультаты</w:t>
            </w:r>
          </w:p>
        </w:tc>
        <w:tc>
          <w:tcPr>
            <w:tcW w:w="2552" w:type="dxa"/>
          </w:tcPr>
          <w:p w:rsidR="00E13530" w:rsidRPr="00212A2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212A2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тветственные</w:t>
            </w:r>
          </w:p>
        </w:tc>
        <w:tc>
          <w:tcPr>
            <w:tcW w:w="3685" w:type="dxa"/>
          </w:tcPr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Исполнение</w:t>
            </w:r>
          </w:p>
        </w:tc>
      </w:tr>
      <w:tr w:rsidR="00E13530" w:rsidRPr="008233C1" w:rsidTr="003E3ECC">
        <w:trPr>
          <w:trHeight w:val="23"/>
        </w:trPr>
        <w:tc>
          <w:tcPr>
            <w:tcW w:w="362" w:type="dxa"/>
          </w:tcPr>
          <w:p w:rsidR="00E13530" w:rsidRPr="008233C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5" w:type="dxa"/>
          </w:tcPr>
          <w:p w:rsidR="00E13530" w:rsidRPr="008233C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 рассылка обращений по вопросу строительства новой школы</w:t>
            </w:r>
          </w:p>
        </w:tc>
        <w:tc>
          <w:tcPr>
            <w:tcW w:w="1417" w:type="dxa"/>
          </w:tcPr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E13530" w:rsidRPr="008233C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3969" w:type="dxa"/>
          </w:tcPr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совещания Правительства Республ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ики Бурятия  по вопросу строительства школ  в рамках  сотрудничества с ВЭБ РФ под председательством главы РБ Цыденова А.С. о включении  в перв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 этап (2021-2023г)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реализации  в рамках сотрудничества с ВЭБ РФ строительс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>тво школы в селе Иволгинск Иволг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инского района на 450 мест</w:t>
            </w:r>
          </w:p>
          <w:p w:rsidR="00BF2D03" w:rsidRPr="00BF2D03" w:rsidRDefault="00BF2D03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2D0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1</w:t>
            </w:r>
          </w:p>
        </w:tc>
        <w:tc>
          <w:tcPr>
            <w:tcW w:w="2552" w:type="dxa"/>
          </w:tcPr>
          <w:p w:rsidR="00E13530" w:rsidRPr="008233C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Учредитель, РУО, администрация школы, Управляющий Совет</w:t>
            </w:r>
          </w:p>
        </w:tc>
        <w:tc>
          <w:tcPr>
            <w:tcW w:w="3685" w:type="dxa"/>
          </w:tcPr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Направлены письма главе МО «Иволгинский район» Очирову В.Ц.,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начальнику РУО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Андрееву Ю.А.,</w:t>
            </w:r>
          </w:p>
          <w:p w:rsidR="00E13530" w:rsidRPr="003861B5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Председателю райсовета Пастухову В.В.</w:t>
            </w:r>
          </w:p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 будет рассма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риваться на очередной сессии депутатов </w:t>
            </w:r>
          </w:p>
          <w:p w:rsidR="00E13530" w:rsidRPr="003861B5" w:rsidRDefault="00BF2D03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2</w:t>
            </w:r>
          </w:p>
        </w:tc>
      </w:tr>
      <w:tr w:rsidR="00E13530" w:rsidRPr="008233C1" w:rsidTr="003E3ECC">
        <w:trPr>
          <w:trHeight w:val="23"/>
        </w:trPr>
        <w:tc>
          <w:tcPr>
            <w:tcW w:w="362" w:type="dxa"/>
          </w:tcPr>
          <w:p w:rsidR="00E13530" w:rsidRPr="008233C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65" w:type="dxa"/>
          </w:tcPr>
          <w:p w:rsidR="00E13530" w:rsidRPr="008233C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Получение оборудования, соответствующее современным требованиям: ла</w:t>
            </w:r>
            <w:r w:rsidR="008670CB">
              <w:rPr>
                <w:rFonts w:ascii="Times New Roman" w:eastAsia="Times New Roman" w:hAnsi="Times New Roman" w:cs="Times New Roman"/>
                <w:sz w:val="28"/>
                <w:szCs w:val="28"/>
              </w:rPr>
              <w:t>боратории по естественнонаучному, техническому и спортивному</w:t>
            </w:r>
          </w:p>
        </w:tc>
        <w:tc>
          <w:tcPr>
            <w:tcW w:w="1417" w:type="dxa"/>
          </w:tcPr>
          <w:p w:rsidR="00E13530" w:rsidRPr="008233C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2020</w:t>
            </w:r>
          </w:p>
        </w:tc>
        <w:tc>
          <w:tcPr>
            <w:tcW w:w="3969" w:type="dxa"/>
          </w:tcPr>
          <w:p w:rsidR="00E13530" w:rsidRPr="00212A21" w:rsidRDefault="00E13530" w:rsidP="003E3ECC">
            <w:pPr>
              <w:pStyle w:val="a4"/>
              <w:rPr>
                <w:rFonts w:eastAsia="Times New Roman"/>
                <w:sz w:val="28"/>
                <w:szCs w:val="28"/>
              </w:rPr>
            </w:pPr>
            <w:r w:rsidRP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Оборудованы ,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установлены,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начато функционирование лабо</w:t>
            </w:r>
            <w:r w:rsidRPr="003E3ECC">
              <w:rPr>
                <w:rFonts w:ascii="Times New Roman" w:eastAsia="Times New Roman" w:hAnsi="Times New Roman" w:cs="Times New Roman"/>
                <w:sz w:val="28"/>
                <w:szCs w:val="28"/>
              </w:rPr>
              <w:t>раторий</w:t>
            </w:r>
            <w:r w:rsidRPr="003E3EC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естественнонаучной напр</w:t>
            </w:r>
            <w:r w:rsidR="00222EB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авленности по  физико-химическим</w:t>
            </w:r>
            <w:r w:rsidRPr="003E3EC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исследованиям,</w:t>
            </w:r>
            <w:r w:rsidRPr="003E3E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спортивной  направленности по настольному те</w:t>
            </w:r>
            <w:r w:rsidR="00624F4A" w:rsidRPr="003E3ECC">
              <w:rPr>
                <w:rFonts w:ascii="Times New Roman" w:hAnsi="Times New Roman" w:cs="Times New Roman"/>
                <w:bCs/>
                <w:sz w:val="28"/>
                <w:szCs w:val="28"/>
              </w:rPr>
              <w:t>ннису,</w:t>
            </w:r>
            <w:r w:rsidR="008670C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технической направленности</w:t>
            </w:r>
          </w:p>
        </w:tc>
        <w:tc>
          <w:tcPr>
            <w:tcW w:w="2552" w:type="dxa"/>
          </w:tcPr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Замдиректора по ВР</w:t>
            </w:r>
          </w:p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13530" w:rsidRPr="008233C1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E13530" w:rsidRDefault="00E13530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Получено, кабинеты оборудованы</w:t>
            </w:r>
          </w:p>
          <w:p w:rsidR="00E13530" w:rsidRPr="003861B5" w:rsidRDefault="001116EC" w:rsidP="00A610B0">
            <w:pPr>
              <w:widowControl w:val="0"/>
              <w:tabs>
                <w:tab w:val="left" w:pos="4461"/>
                <w:tab w:val="left" w:pos="6444"/>
              </w:tabs>
              <w:autoSpaceDE w:val="0"/>
              <w:autoSpaceDN w:val="0"/>
              <w:adjustRightInd w:val="0"/>
              <w:ind w:right="2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Приложение 3</w:t>
            </w:r>
          </w:p>
        </w:tc>
      </w:tr>
    </w:tbl>
    <w:p w:rsidR="008F5394" w:rsidRDefault="008670CB" w:rsidP="008670CB">
      <w:pPr>
        <w:widowControl w:val="0"/>
        <w:tabs>
          <w:tab w:val="left" w:pos="4461"/>
          <w:tab w:val="left" w:pos="6444"/>
        </w:tabs>
        <w:autoSpaceDE w:val="0"/>
        <w:autoSpaceDN w:val="0"/>
        <w:adjustRightInd w:val="0"/>
        <w:spacing w:after="0"/>
        <w:ind w:right="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544050" cy="6153150"/>
            <wp:effectExtent l="0" t="0" r="0" b="0"/>
            <wp:docPr id="2" name="Рисунок 2" descr="C:\Users\noutzauchi\Desktop\2020-2021 учебный год\ШНОР\ЭДС\1 выпол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zauchi\Desktop\2020-2021 учебный год\ШНОР\ЭДС\1 выполн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" r="1318" b="7478"/>
                    <a:stretch/>
                  </pic:blipFill>
                  <pic:spPr bwMode="auto">
                    <a:xfrm>
                      <a:off x="0" y="0"/>
                      <a:ext cx="9549309" cy="615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394" w:rsidRDefault="008F5394" w:rsidP="00060327">
      <w:pPr>
        <w:rPr>
          <w:rFonts w:ascii="Times New Roman" w:hAnsi="Times New Roman" w:cs="Times New Roman"/>
        </w:rPr>
      </w:pPr>
    </w:p>
    <w:p w:rsidR="008F5394" w:rsidRDefault="008F5394" w:rsidP="00060327">
      <w:pPr>
        <w:rPr>
          <w:rFonts w:ascii="Times New Roman" w:hAnsi="Times New Roman" w:cs="Times New Roman"/>
        </w:rPr>
        <w:sectPr w:rsidR="008F5394" w:rsidSect="008F539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060327" w:rsidRDefault="00060327" w:rsidP="000603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F5394" w:rsidRDefault="008F5394" w:rsidP="008F53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EFB56" wp14:editId="296CFD3E">
            <wp:extent cx="5191661" cy="8639175"/>
            <wp:effectExtent l="0" t="0" r="9525" b="0"/>
            <wp:docPr id="1" name="Рисунок 1" descr="C:\Users\noutzauchi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zauchi\Downloads\attachme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7"/>
                    <a:stretch/>
                  </pic:blipFill>
                  <pic:spPr bwMode="auto">
                    <a:xfrm>
                      <a:off x="0" y="0"/>
                      <a:ext cx="5197891" cy="86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394" w:rsidRDefault="008F5394" w:rsidP="008F5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2479E5" w:rsidRDefault="002479E5" w:rsidP="002479E5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9E5">
        <w:rPr>
          <w:rFonts w:ascii="Times New Roman" w:hAnsi="Times New Roman" w:cs="Times New Roman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98.25pt" o:ole="">
            <v:imagedata r:id="rId8" o:title=""/>
          </v:shape>
          <o:OLEObject Type="Embed" ProgID="AcroExch.Document.7" ShapeID="_x0000_i1025" DrawAspect="Content" ObjectID="_1669541254" r:id="rId9"/>
        </w:object>
      </w:r>
    </w:p>
    <w:p w:rsidR="002479E5" w:rsidRDefault="002479E5" w:rsidP="002479E5">
      <w:pPr>
        <w:jc w:val="center"/>
        <w:rPr>
          <w:rFonts w:ascii="Times New Roman" w:hAnsi="Times New Roman" w:cs="Times New Roman"/>
          <w:sz w:val="28"/>
          <w:szCs w:val="28"/>
        </w:rPr>
      </w:pPr>
      <w:r w:rsidRPr="002479E5">
        <w:rPr>
          <w:rFonts w:ascii="Times New Roman" w:hAnsi="Times New Roman" w:cs="Times New Roman"/>
          <w:sz w:val="28"/>
          <w:szCs w:val="28"/>
        </w:rPr>
        <w:object w:dxaOrig="8940" w:dyaOrig="12630">
          <v:shape id="_x0000_i1026" type="#_x0000_t75" style="width:492.75pt;height:696pt" o:ole="">
            <v:imagedata r:id="rId10" o:title=""/>
          </v:shape>
          <o:OLEObject Type="Embed" ProgID="AcroExch.Document.7" ShapeID="_x0000_i1026" DrawAspect="Content" ObjectID="_1669541255" r:id="rId11"/>
        </w:object>
      </w:r>
    </w:p>
    <w:p w:rsidR="00495121" w:rsidRDefault="00495121"/>
    <w:p w:rsidR="001116EC" w:rsidRDefault="00111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116EC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D03C90" wp14:editId="32B02F96">
            <wp:extent cx="5304503" cy="2514600"/>
            <wp:effectExtent l="0" t="0" r="0" b="0"/>
            <wp:docPr id="1030" name="Picture 6" descr="C:\Users\noutzauchi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noutzauchi\Downloads\0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4" r="8127"/>
                    <a:stretch/>
                  </pic:blipFill>
                  <pic:spPr bwMode="auto">
                    <a:xfrm>
                      <a:off x="0" y="0"/>
                      <a:ext cx="5308862" cy="2516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37BB42" wp14:editId="371794FD">
            <wp:extent cx="2555715" cy="2150392"/>
            <wp:effectExtent l="0" t="0" r="0" b="2540"/>
            <wp:docPr id="1031" name="Picture 7" descr="C:\Users\noutzauchi\Downloads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noutzauchi\Downloads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15" cy="215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D36CEC" wp14:editId="3D0640C6">
            <wp:extent cx="2636217" cy="1993670"/>
            <wp:effectExtent l="0" t="0" r="0" b="6985"/>
            <wp:docPr id="1026" name="Picture 2" descr="C:\Users\noutzauchi\Downloads\0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outzauchi\Downloads\00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28" cy="1996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C3E38D6" wp14:editId="4A17228A">
            <wp:extent cx="3308176" cy="2481132"/>
            <wp:effectExtent l="0" t="0" r="6985" b="0"/>
            <wp:docPr id="1028" name="Picture 4" descr="C:\Users\noutzauchi\Downloads\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noutzauchi\Downloads\00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176" cy="2481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по физике «Удивительное вокруг нас»</w:t>
      </w: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7511F5" wp14:editId="473EA4BE">
            <wp:extent cx="3219450" cy="2019300"/>
            <wp:effectExtent l="0" t="0" r="0" b="0"/>
            <wp:docPr id="5" name="Рисунок 4" descr="C:\Users\Татьяна\Downloads\IMG_20201016_142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Татьяна\Downloads\IMG_20201016_1424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24032" cy="2022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1BE7FA" wp14:editId="5A9F33CA">
            <wp:extent cx="2371725" cy="3277586"/>
            <wp:effectExtent l="0" t="0" r="0" b="0"/>
            <wp:docPr id="7" name="Рисунок 6" descr="IMG_20201016_152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201016_1522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r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3283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4DB09A" wp14:editId="6C7CCCEC">
            <wp:extent cx="2448272" cy="3213998"/>
            <wp:effectExtent l="0" t="0" r="9525" b="5715"/>
            <wp:docPr id="6" name="Рисунок 5" descr="IMG_20201016_150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201016_15033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3213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46F046E" wp14:editId="4209C587">
            <wp:extent cx="3667125" cy="2057400"/>
            <wp:effectExtent l="0" t="0" r="9525" b="0"/>
            <wp:docPr id="4" name="Объект 3" descr="IMG_20201016_14550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IMG_20201016_145505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75" cy="2064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1E" w:rsidRPr="00B54D1E" w:rsidRDefault="00B54D1E" w:rsidP="00B54D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D1E">
        <w:rPr>
          <w:rFonts w:ascii="Times New Roman" w:hAnsi="Times New Roman" w:cs="Times New Roman"/>
          <w:b/>
          <w:sz w:val="28"/>
          <w:szCs w:val="28"/>
        </w:rPr>
        <w:lastRenderedPageBreak/>
        <w:t>Программа «В мире химии»</w:t>
      </w: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3F83CF" wp14:editId="08B09A28">
            <wp:extent cx="4267200" cy="3095625"/>
            <wp:effectExtent l="0" t="0" r="0" b="9525"/>
            <wp:docPr id="3" name="Объект 3" descr="IMG_20201016_15154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IMG_20201016_151546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20" cy="309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1E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D1E" w:rsidRPr="001116EC" w:rsidRDefault="00B54D1E" w:rsidP="00B54D1E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85DA186" wp14:editId="5B0A6333">
            <wp:extent cx="3448050" cy="2943225"/>
            <wp:effectExtent l="0" t="0" r="0" b="0"/>
            <wp:docPr id="8" name="Рисунок 7" descr="IMG_20201016_153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201016_15300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25" cy="2947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 w:rsidRPr="00B54D1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F6F6929" wp14:editId="20224AD9">
            <wp:extent cx="1514475" cy="2732617"/>
            <wp:effectExtent l="0" t="0" r="0" b="0"/>
            <wp:docPr id="9" name="Рисунок 4" descr="IMG_20201016_150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01016_1509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9" t="3279" r="7883" b="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45" cy="2734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B54D1E" w:rsidRPr="001116EC" w:rsidSect="008F5394">
      <w:pgSz w:w="11906" w:h="16838"/>
      <w:pgMar w:top="1134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327"/>
    <w:rsid w:val="00060327"/>
    <w:rsid w:val="001116EC"/>
    <w:rsid w:val="00222EBA"/>
    <w:rsid w:val="002479E5"/>
    <w:rsid w:val="003E3ECC"/>
    <w:rsid w:val="00495121"/>
    <w:rsid w:val="00624F4A"/>
    <w:rsid w:val="007600E7"/>
    <w:rsid w:val="008670CB"/>
    <w:rsid w:val="008F5394"/>
    <w:rsid w:val="00A11A81"/>
    <w:rsid w:val="00A376B2"/>
    <w:rsid w:val="00B54D1E"/>
    <w:rsid w:val="00BF2D03"/>
    <w:rsid w:val="00D61139"/>
    <w:rsid w:val="00E13530"/>
    <w:rsid w:val="00E2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E3EC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F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3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0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E3EC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F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BBA4E-9DCD-4078-981A-4EB0C17F8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noutzauchi</cp:lastModifiedBy>
  <cp:revision>3</cp:revision>
  <dcterms:created xsi:type="dcterms:W3CDTF">2020-12-15T04:35:00Z</dcterms:created>
  <dcterms:modified xsi:type="dcterms:W3CDTF">2020-12-15T04:40:00Z</dcterms:modified>
</cp:coreProperties>
</file>